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ED04" w14:textId="054A5AD2" w:rsidR="00BC70BD" w:rsidRPr="00752668" w:rsidRDefault="00BC70BD" w:rsidP="00BC70BD">
      <w:pPr>
        <w:spacing w:after="0" w:line="240" w:lineRule="auto"/>
        <w:rPr>
          <w:rFonts w:eastAsia="Times New Roman" w:cstheme="minorHAnsi"/>
          <w:b/>
          <w:bCs/>
          <w:sz w:val="28"/>
          <w:szCs w:val="28"/>
          <w:lang w:eastAsia="en-AU"/>
        </w:rPr>
      </w:pPr>
      <w:r w:rsidRPr="00752668">
        <w:rPr>
          <w:rFonts w:eastAsia="Times New Roman" w:cstheme="minorHAnsi"/>
          <w:b/>
          <w:bCs/>
          <w:sz w:val="28"/>
          <w:szCs w:val="28"/>
          <w:lang w:eastAsia="en-AU"/>
        </w:rPr>
        <w:t xml:space="preserve">Lectio Divina. </w:t>
      </w:r>
      <w:r w:rsidR="005B150D" w:rsidRPr="00752668">
        <w:rPr>
          <w:rFonts w:eastAsia="Times New Roman" w:cstheme="minorHAnsi"/>
          <w:b/>
          <w:bCs/>
          <w:sz w:val="28"/>
          <w:szCs w:val="28"/>
          <w:lang w:eastAsia="en-AU"/>
        </w:rPr>
        <w:t xml:space="preserve"> </w:t>
      </w:r>
      <w:r w:rsidR="001E7E03">
        <w:rPr>
          <w:rFonts w:eastAsia="Times New Roman" w:cstheme="minorHAnsi"/>
          <w:b/>
          <w:bCs/>
          <w:sz w:val="28"/>
          <w:szCs w:val="28"/>
          <w:lang w:eastAsia="en-AU"/>
        </w:rPr>
        <w:t>3rd</w:t>
      </w:r>
      <w:r w:rsidR="00CF57C3">
        <w:rPr>
          <w:rFonts w:eastAsia="Times New Roman" w:cstheme="minorHAnsi"/>
          <w:b/>
          <w:bCs/>
          <w:sz w:val="28"/>
          <w:szCs w:val="28"/>
          <w:lang w:eastAsia="en-AU"/>
        </w:rPr>
        <w:t xml:space="preserve"> </w:t>
      </w:r>
      <w:r w:rsidR="009A0A3D">
        <w:rPr>
          <w:rFonts w:eastAsia="Times New Roman" w:cstheme="minorHAnsi"/>
          <w:b/>
          <w:bCs/>
          <w:sz w:val="28"/>
          <w:szCs w:val="28"/>
          <w:lang w:eastAsia="en-AU"/>
        </w:rPr>
        <w:t>Sunday</w:t>
      </w:r>
      <w:r w:rsidR="00CF57C3">
        <w:rPr>
          <w:rFonts w:eastAsia="Times New Roman" w:cstheme="minorHAnsi"/>
          <w:b/>
          <w:bCs/>
          <w:sz w:val="28"/>
          <w:szCs w:val="28"/>
          <w:lang w:eastAsia="en-AU"/>
        </w:rPr>
        <w:t xml:space="preserve"> of</w:t>
      </w:r>
      <w:r w:rsidR="009A0A3D">
        <w:rPr>
          <w:rFonts w:eastAsia="Times New Roman" w:cstheme="minorHAnsi"/>
          <w:b/>
          <w:bCs/>
          <w:sz w:val="28"/>
          <w:szCs w:val="28"/>
          <w:lang w:eastAsia="en-AU"/>
        </w:rPr>
        <w:t xml:space="preserve"> </w:t>
      </w:r>
      <w:r w:rsidR="00CF57C3">
        <w:rPr>
          <w:rFonts w:eastAsia="Times New Roman" w:cstheme="minorHAnsi"/>
          <w:b/>
          <w:bCs/>
          <w:sz w:val="28"/>
          <w:szCs w:val="28"/>
          <w:lang w:eastAsia="en-AU"/>
        </w:rPr>
        <w:t>Easter</w:t>
      </w:r>
      <w:r w:rsidR="002B3837" w:rsidRPr="00752668">
        <w:rPr>
          <w:rFonts w:eastAsia="Times New Roman" w:cstheme="minorHAnsi"/>
          <w:b/>
          <w:bCs/>
          <w:sz w:val="28"/>
          <w:szCs w:val="28"/>
          <w:lang w:eastAsia="en-AU"/>
        </w:rPr>
        <w:t xml:space="preserve">. </w:t>
      </w:r>
      <w:r w:rsidR="00752668" w:rsidRPr="00752668">
        <w:rPr>
          <w:rFonts w:eastAsia="Times New Roman" w:cstheme="minorHAnsi"/>
          <w:b/>
          <w:bCs/>
          <w:sz w:val="28"/>
          <w:szCs w:val="28"/>
          <w:lang w:eastAsia="en-AU"/>
        </w:rPr>
        <w:t>A</w:t>
      </w:r>
      <w:r w:rsidR="002B3837" w:rsidRPr="00752668">
        <w:rPr>
          <w:rFonts w:eastAsia="Times New Roman" w:cstheme="minorHAnsi"/>
          <w:b/>
          <w:bCs/>
          <w:sz w:val="28"/>
          <w:szCs w:val="28"/>
          <w:lang w:eastAsia="en-AU"/>
        </w:rPr>
        <w:t xml:space="preserve">. </w:t>
      </w:r>
      <w:r w:rsidR="00F131B1" w:rsidRPr="00752668">
        <w:rPr>
          <w:rFonts w:eastAsia="Times New Roman" w:cstheme="minorHAnsi"/>
          <w:b/>
          <w:bCs/>
          <w:sz w:val="28"/>
          <w:szCs w:val="28"/>
          <w:lang w:eastAsia="en-AU"/>
        </w:rPr>
        <w:t xml:space="preserve">  </w:t>
      </w:r>
      <w:r w:rsidR="001E7E03">
        <w:rPr>
          <w:rFonts w:eastAsia="Times New Roman" w:cstheme="minorHAnsi"/>
          <w:b/>
          <w:bCs/>
          <w:sz w:val="28"/>
          <w:szCs w:val="28"/>
          <w:lang w:eastAsia="en-AU"/>
        </w:rPr>
        <w:t>23rd</w:t>
      </w:r>
      <w:r w:rsidR="00CF57C3">
        <w:rPr>
          <w:rFonts w:eastAsia="Times New Roman" w:cstheme="minorHAnsi"/>
          <w:b/>
          <w:bCs/>
          <w:sz w:val="28"/>
          <w:szCs w:val="28"/>
          <w:lang w:eastAsia="en-AU"/>
        </w:rPr>
        <w:t xml:space="preserve"> April</w:t>
      </w:r>
      <w:r w:rsidR="00752668" w:rsidRPr="00752668">
        <w:rPr>
          <w:rFonts w:eastAsia="Times New Roman" w:cstheme="minorHAnsi"/>
          <w:b/>
          <w:bCs/>
          <w:sz w:val="28"/>
          <w:szCs w:val="28"/>
          <w:lang w:eastAsia="en-AU"/>
        </w:rPr>
        <w:t xml:space="preserve"> 2023</w:t>
      </w:r>
    </w:p>
    <w:p w14:paraId="66BE9907" w14:textId="65B7999A" w:rsidR="00BC70BD" w:rsidRPr="00752668" w:rsidRDefault="00540E8E" w:rsidP="00BC70BD">
      <w:pPr>
        <w:spacing w:after="0" w:line="240" w:lineRule="auto"/>
        <w:rPr>
          <w:rFonts w:eastAsia="Times New Roman" w:cstheme="minorHAnsi"/>
          <w:sz w:val="28"/>
          <w:szCs w:val="28"/>
          <w:lang w:eastAsia="en-AU"/>
        </w:rPr>
      </w:pPr>
      <w:r w:rsidRPr="00752668">
        <w:rPr>
          <w:rFonts w:eastAsia="Times New Roman" w:cstheme="minorHAnsi"/>
          <w:sz w:val="28"/>
          <w:szCs w:val="28"/>
          <w:lang w:eastAsia="en-AU"/>
        </w:rPr>
        <w:t xml:space="preserve"> </w:t>
      </w:r>
    </w:p>
    <w:p w14:paraId="390194EF" w14:textId="77777777" w:rsidR="00BC70BD" w:rsidRPr="00FB0D77" w:rsidRDefault="00BC70BD" w:rsidP="00BC70BD">
      <w:pPr>
        <w:spacing w:after="60" w:line="240" w:lineRule="auto"/>
        <w:rPr>
          <w:rFonts w:cstheme="minorHAnsi"/>
          <w:b/>
          <w:sz w:val="28"/>
          <w:szCs w:val="28"/>
        </w:rPr>
      </w:pPr>
      <w:r w:rsidRPr="00FB0D77">
        <w:rPr>
          <w:rFonts w:cstheme="minorHAnsi"/>
          <w:b/>
          <w:sz w:val="28"/>
          <w:szCs w:val="28"/>
        </w:rPr>
        <w:t xml:space="preserve">Opening Prayer </w:t>
      </w:r>
    </w:p>
    <w:p w14:paraId="0CBB642D" w14:textId="3FBDBAF1" w:rsidR="00BC70BD" w:rsidRPr="00FB0D77" w:rsidRDefault="00BC70BD" w:rsidP="00BC70BD">
      <w:pPr>
        <w:pStyle w:val="NormalWeb"/>
        <w:rPr>
          <w:rFonts w:asciiTheme="minorHAnsi" w:eastAsia="Calibri" w:hAnsiTheme="minorHAnsi" w:cstheme="minorHAnsi"/>
          <w:sz w:val="28"/>
          <w:szCs w:val="28"/>
          <w:lang w:eastAsia="en-US"/>
        </w:rPr>
      </w:pPr>
      <w:r w:rsidRPr="00FB0D77">
        <w:rPr>
          <w:rFonts w:asciiTheme="minorHAnsi" w:eastAsia="Calibri" w:hAnsiTheme="minorHAnsi" w:cstheme="minorHAnsi"/>
          <w:sz w:val="28"/>
          <w:szCs w:val="28"/>
          <w:lang w:eastAsia="en-US"/>
        </w:rPr>
        <w:t xml:space="preserve">Lord Jesus, send your Spirit to help us to read the Scriptures with the same mind that you </w:t>
      </w:r>
      <w:r w:rsidR="00D77A3A" w:rsidRPr="00FB0D77">
        <w:rPr>
          <w:rFonts w:asciiTheme="minorHAnsi" w:eastAsia="Calibri" w:hAnsiTheme="minorHAnsi" w:cstheme="minorHAnsi"/>
          <w:sz w:val="28"/>
          <w:szCs w:val="28"/>
          <w:lang w:eastAsia="en-US"/>
        </w:rPr>
        <w:t>inspired</w:t>
      </w:r>
      <w:r w:rsidRPr="00FB0D77">
        <w:rPr>
          <w:rFonts w:asciiTheme="minorHAnsi" w:eastAsia="Calibri" w:hAnsiTheme="minorHAnsi" w:cstheme="minorHAnsi"/>
          <w:sz w:val="28"/>
          <w:szCs w:val="28"/>
          <w:lang w:eastAsia="en-US"/>
        </w:rPr>
        <w:t xml:space="preserve"> the disciples on the way to Emmaus. In the light of the Word, written in the Bible, you helped them to discover the presence of God in the disturbing events of your sentence and death. May your word guide us so that we too, like the two disciples from Emmaus, may experience the force of your resurrection and witness to others that you are alive in our midst as source of fraternity, justice and peace. We ask this of you, Jesus, son of Mary, who revealed to us the Father and sent us your Spirit. Amen.</w:t>
      </w:r>
    </w:p>
    <w:p w14:paraId="0BFED38A" w14:textId="77777777" w:rsidR="00BC70BD" w:rsidRPr="00FB0D77" w:rsidRDefault="00BC70BD" w:rsidP="00BC70BD">
      <w:pPr>
        <w:spacing w:after="120" w:line="240" w:lineRule="auto"/>
        <w:rPr>
          <w:rFonts w:eastAsia="Calibri" w:cstheme="minorHAnsi"/>
          <w:b/>
          <w:sz w:val="28"/>
          <w:szCs w:val="28"/>
        </w:rPr>
      </w:pPr>
    </w:p>
    <w:p w14:paraId="426F7C95" w14:textId="1104B1C8" w:rsidR="00CF57C3" w:rsidRDefault="00BC70BD" w:rsidP="001E7E03">
      <w:pPr>
        <w:spacing w:after="0" w:line="240" w:lineRule="auto"/>
        <w:rPr>
          <w:rFonts w:cstheme="minorHAnsi"/>
          <w:b/>
          <w:sz w:val="28"/>
          <w:szCs w:val="28"/>
        </w:rPr>
      </w:pPr>
      <w:r w:rsidRPr="00FB0D77">
        <w:rPr>
          <w:rFonts w:cstheme="minorHAnsi"/>
          <w:b/>
          <w:sz w:val="28"/>
          <w:szCs w:val="28"/>
        </w:rPr>
        <w:t xml:space="preserve">Scripture </w:t>
      </w:r>
      <w:proofErr w:type="gramStart"/>
      <w:r w:rsidR="00752668" w:rsidRPr="00FB0D77">
        <w:rPr>
          <w:rFonts w:cstheme="minorHAnsi"/>
          <w:b/>
          <w:sz w:val="28"/>
          <w:szCs w:val="28"/>
        </w:rPr>
        <w:t xml:space="preserve">Reading </w:t>
      </w:r>
      <w:r w:rsidR="001E7E03">
        <w:rPr>
          <w:rFonts w:cstheme="minorHAnsi"/>
          <w:b/>
          <w:sz w:val="28"/>
          <w:szCs w:val="28"/>
        </w:rPr>
        <w:t xml:space="preserve"> Luke</w:t>
      </w:r>
      <w:proofErr w:type="gramEnd"/>
      <w:r w:rsidR="001E7E03">
        <w:rPr>
          <w:rFonts w:cstheme="minorHAnsi"/>
          <w:b/>
          <w:sz w:val="28"/>
          <w:szCs w:val="28"/>
        </w:rPr>
        <w:t xml:space="preserve"> 24: 13-35</w:t>
      </w:r>
    </w:p>
    <w:p w14:paraId="0FAFD53A" w14:textId="77777777" w:rsidR="001E7E03" w:rsidRPr="001E7E03" w:rsidRDefault="001E7E03" w:rsidP="001E7E03">
      <w:pPr>
        <w:shd w:val="clear" w:color="auto" w:fill="FFFFFF"/>
        <w:spacing w:after="0" w:line="240" w:lineRule="auto"/>
        <w:jc w:val="both"/>
        <w:rPr>
          <w:rFonts w:eastAsia="Times New Roman" w:cstheme="minorHAnsi"/>
          <w:color w:val="000000"/>
          <w:sz w:val="28"/>
          <w:szCs w:val="28"/>
          <w:lang w:eastAsia="en-AU"/>
        </w:rPr>
      </w:pPr>
    </w:p>
    <w:p w14:paraId="4D79B18C" w14:textId="5B7AC3A1" w:rsidR="001E7E03" w:rsidRPr="001E7E03" w:rsidRDefault="001E7E03" w:rsidP="001E7E03">
      <w:pPr>
        <w:shd w:val="clear" w:color="auto" w:fill="FFFFFF"/>
        <w:spacing w:after="0" w:line="240" w:lineRule="auto"/>
        <w:jc w:val="both"/>
        <w:rPr>
          <w:rFonts w:eastAsia="Times New Roman" w:cstheme="minorHAnsi"/>
          <w:color w:val="000000"/>
          <w:sz w:val="28"/>
          <w:szCs w:val="28"/>
          <w:lang w:eastAsia="en-AU"/>
        </w:rPr>
      </w:pPr>
      <w:r w:rsidRPr="001E7E03">
        <w:rPr>
          <w:rFonts w:eastAsia="Times New Roman" w:cstheme="minorHAnsi"/>
          <w:color w:val="000000"/>
          <w:sz w:val="28"/>
          <w:szCs w:val="28"/>
          <w:lang w:eastAsia="en-AU"/>
        </w:rPr>
        <w:t>Two of the disciples of Jesus were on their way to a village called Emmaus, seven miles from Jerusalem, and they were talking together about all that had happened. Now as they talked this over, Jesus himself came up and walked by their side; but something prevented them from recognising him. He said to them, ‘What matters are you discussing as you walk along?’ They stopped short, their faces downcast.</w:t>
      </w:r>
    </w:p>
    <w:p w14:paraId="509D36FA" w14:textId="77777777" w:rsidR="001E7E03" w:rsidRPr="001E7E03" w:rsidRDefault="001E7E03" w:rsidP="001E7E03">
      <w:pPr>
        <w:shd w:val="clear" w:color="auto" w:fill="FFFFFF"/>
        <w:spacing w:after="0" w:line="240" w:lineRule="auto"/>
        <w:ind w:firstLine="240"/>
        <w:jc w:val="both"/>
        <w:rPr>
          <w:rFonts w:eastAsia="Times New Roman" w:cstheme="minorHAnsi"/>
          <w:color w:val="000000"/>
          <w:sz w:val="28"/>
          <w:szCs w:val="28"/>
          <w:lang w:eastAsia="en-AU"/>
        </w:rPr>
      </w:pPr>
      <w:r w:rsidRPr="001E7E03">
        <w:rPr>
          <w:rFonts w:eastAsia="Times New Roman" w:cstheme="minorHAnsi"/>
          <w:color w:val="000000"/>
          <w:sz w:val="28"/>
          <w:szCs w:val="28"/>
          <w:lang w:eastAsia="en-AU"/>
        </w:rPr>
        <w:t>  Then one of them, called Cleopas, answered him, ‘You must be the only person staying in Jerusalem who does not know the things that have been happening there these last few days.’ ‘What things?’ he asked. ‘All about Jesus of Nazareth’ they answered ‘who proved he was a great prophet by the things he said and did in the sight of God and of the whole people; and how our chief priests and our leaders handed him over to be sentenced to death, and had him crucified. Our own hope had been that he would be the one to set Israel free. And this is not all: two whole days have gone by since it all happened; and some women from our group have astounded us: they went to the tomb in the early morning, and when they did not find the body, they came back to tell us they had seen a vision of angels who declared he was alive. Some of our friends went to the tomb and found everything exactly as the women had reported, but of him they saw nothing.’</w:t>
      </w:r>
    </w:p>
    <w:p w14:paraId="3A52FCF9" w14:textId="77777777" w:rsidR="001E7E03" w:rsidRPr="001E7E03" w:rsidRDefault="001E7E03" w:rsidP="001E7E03">
      <w:pPr>
        <w:shd w:val="clear" w:color="auto" w:fill="FFFFFF"/>
        <w:spacing w:after="0" w:line="240" w:lineRule="auto"/>
        <w:ind w:firstLine="240"/>
        <w:jc w:val="both"/>
        <w:rPr>
          <w:rFonts w:eastAsia="Times New Roman" w:cstheme="minorHAnsi"/>
          <w:color w:val="000000"/>
          <w:sz w:val="28"/>
          <w:szCs w:val="28"/>
          <w:lang w:eastAsia="en-AU"/>
        </w:rPr>
      </w:pPr>
      <w:r w:rsidRPr="001E7E03">
        <w:rPr>
          <w:rFonts w:eastAsia="Times New Roman" w:cstheme="minorHAnsi"/>
          <w:color w:val="000000"/>
          <w:sz w:val="28"/>
          <w:szCs w:val="28"/>
          <w:lang w:eastAsia="en-AU"/>
        </w:rPr>
        <w:t>  Then he said to them, ‘You foolish men! So slow to believe the full message of the prophets! Was it not ordained that the Christ should suffer and so enter into his glory?’ Then, starting with Moses and going through all the prophets, he explained to them the passages throughout the scriptures that were about himself.</w:t>
      </w:r>
    </w:p>
    <w:p w14:paraId="1CBFA25E" w14:textId="77777777" w:rsidR="001E7E03" w:rsidRPr="001E7E03" w:rsidRDefault="001E7E03" w:rsidP="001E7E03">
      <w:pPr>
        <w:shd w:val="clear" w:color="auto" w:fill="FFFFFF"/>
        <w:spacing w:after="0" w:line="240" w:lineRule="auto"/>
        <w:ind w:firstLine="240"/>
        <w:jc w:val="both"/>
        <w:rPr>
          <w:rFonts w:eastAsia="Times New Roman" w:cstheme="minorHAnsi"/>
          <w:color w:val="000000"/>
          <w:sz w:val="28"/>
          <w:szCs w:val="28"/>
          <w:lang w:eastAsia="en-AU"/>
        </w:rPr>
      </w:pPr>
      <w:r w:rsidRPr="001E7E03">
        <w:rPr>
          <w:rFonts w:eastAsia="Times New Roman" w:cstheme="minorHAnsi"/>
          <w:color w:val="000000"/>
          <w:sz w:val="28"/>
          <w:szCs w:val="28"/>
          <w:lang w:eastAsia="en-AU"/>
        </w:rPr>
        <w:t xml:space="preserve">  When they drew near to the village to which they were going, he made as if to go on; but they pressed him to stay with them. ‘It is nearly evening’ they said </w:t>
      </w:r>
      <w:r w:rsidRPr="001E7E03">
        <w:rPr>
          <w:rFonts w:eastAsia="Times New Roman" w:cstheme="minorHAnsi"/>
          <w:color w:val="000000"/>
          <w:sz w:val="28"/>
          <w:szCs w:val="28"/>
          <w:lang w:eastAsia="en-AU"/>
        </w:rPr>
        <w:lastRenderedPageBreak/>
        <w:t xml:space="preserve">‘and the day is almost over.’ </w:t>
      </w:r>
      <w:proofErr w:type="gramStart"/>
      <w:r w:rsidRPr="001E7E03">
        <w:rPr>
          <w:rFonts w:eastAsia="Times New Roman" w:cstheme="minorHAnsi"/>
          <w:color w:val="000000"/>
          <w:sz w:val="28"/>
          <w:szCs w:val="28"/>
          <w:lang w:eastAsia="en-AU"/>
        </w:rPr>
        <w:t>So</w:t>
      </w:r>
      <w:proofErr w:type="gramEnd"/>
      <w:r w:rsidRPr="001E7E03">
        <w:rPr>
          <w:rFonts w:eastAsia="Times New Roman" w:cstheme="minorHAnsi"/>
          <w:color w:val="000000"/>
          <w:sz w:val="28"/>
          <w:szCs w:val="28"/>
          <w:lang w:eastAsia="en-AU"/>
        </w:rPr>
        <w:t xml:space="preserve"> he went in to stay with them. Now while he was with them at table, he took the bread and said the blessing; then he broke it and handed it to them. And their eyes were opened and they recognised him; but he had vanished from their sight. Then they said to each other, ‘Did not our hearts burn within us as he talked to us on the road and explained the scriptures to us?’</w:t>
      </w:r>
    </w:p>
    <w:p w14:paraId="7EC4B5AE" w14:textId="77777777" w:rsidR="001E7E03" w:rsidRPr="001E7E03" w:rsidRDefault="001E7E03" w:rsidP="001E7E03">
      <w:pPr>
        <w:shd w:val="clear" w:color="auto" w:fill="FFFFFF"/>
        <w:spacing w:after="0" w:line="240" w:lineRule="auto"/>
        <w:ind w:firstLine="240"/>
        <w:jc w:val="both"/>
        <w:rPr>
          <w:rFonts w:eastAsia="Times New Roman" w:cstheme="minorHAnsi"/>
          <w:color w:val="000000"/>
          <w:sz w:val="28"/>
          <w:szCs w:val="28"/>
          <w:lang w:eastAsia="en-AU"/>
        </w:rPr>
      </w:pPr>
      <w:r w:rsidRPr="001E7E03">
        <w:rPr>
          <w:rFonts w:eastAsia="Times New Roman" w:cstheme="minorHAnsi"/>
          <w:color w:val="000000"/>
          <w:sz w:val="28"/>
          <w:szCs w:val="28"/>
          <w:lang w:eastAsia="en-AU"/>
        </w:rPr>
        <w:t>  They set out that instant and returned to Jerusalem. There they found the Eleven assembled together with their companions, who said to them, ‘Yes, it is true. The Lord has risen and has appeared to Simon.’ Then they told their story of what had happened on the road and how they had recognised him at the breaking of bread.</w:t>
      </w:r>
    </w:p>
    <w:p w14:paraId="1B8BB19D" w14:textId="77777777" w:rsidR="001E7E03" w:rsidRPr="001E7E03" w:rsidRDefault="001E7E03" w:rsidP="001E7E03">
      <w:pPr>
        <w:spacing w:after="0" w:line="240" w:lineRule="auto"/>
        <w:rPr>
          <w:rFonts w:cstheme="minorHAnsi"/>
          <w:b/>
          <w:sz w:val="28"/>
          <w:szCs w:val="28"/>
        </w:rPr>
      </w:pPr>
    </w:p>
    <w:p w14:paraId="2AE9EB20" w14:textId="77777777" w:rsidR="001E7E03" w:rsidRPr="00CF57C3" w:rsidRDefault="001E7E03" w:rsidP="001E7E03">
      <w:pPr>
        <w:spacing w:after="0" w:line="240" w:lineRule="auto"/>
        <w:rPr>
          <w:rFonts w:eastAsia="Times New Roman" w:cstheme="minorHAnsi"/>
          <w:color w:val="000000"/>
          <w:sz w:val="28"/>
          <w:szCs w:val="28"/>
          <w:lang w:eastAsia="en-AU"/>
        </w:rPr>
      </w:pPr>
    </w:p>
    <w:p w14:paraId="25E9A6B7" w14:textId="422BADB6" w:rsidR="00D77A3A" w:rsidRPr="00FB0D77" w:rsidRDefault="00145D0F" w:rsidP="00C56483">
      <w:pPr>
        <w:spacing w:after="0" w:line="240" w:lineRule="auto"/>
        <w:rPr>
          <w:rFonts w:cstheme="minorHAnsi"/>
          <w:b/>
          <w:i/>
          <w:iCs/>
          <w:sz w:val="28"/>
          <w:szCs w:val="28"/>
        </w:rPr>
      </w:pPr>
      <w:r w:rsidRPr="00FB0D77">
        <w:rPr>
          <w:rFonts w:cstheme="minorHAnsi"/>
          <w:i/>
          <w:iCs/>
          <w:sz w:val="28"/>
          <w:szCs w:val="28"/>
        </w:rPr>
        <w:t>Silent Reflection</w:t>
      </w:r>
    </w:p>
    <w:p w14:paraId="1DCC3BEF" w14:textId="18608CE9" w:rsidR="006754C8" w:rsidRPr="00FB0D77" w:rsidRDefault="006754C8" w:rsidP="00C56483">
      <w:pPr>
        <w:pStyle w:val="NormalWeb"/>
        <w:ind w:left="1440" w:firstLine="720"/>
        <w:rPr>
          <w:rFonts w:asciiTheme="minorHAnsi" w:hAnsiTheme="minorHAnsi" w:cstheme="minorHAnsi"/>
          <w:b/>
          <w:sz w:val="28"/>
          <w:szCs w:val="28"/>
        </w:rPr>
      </w:pPr>
    </w:p>
    <w:p w14:paraId="2DF27B21" w14:textId="612BDEB2" w:rsidR="00BC70BD" w:rsidRPr="00FB0D77" w:rsidRDefault="00BC70BD" w:rsidP="00C56483">
      <w:pPr>
        <w:pStyle w:val="NormalWeb"/>
        <w:rPr>
          <w:rFonts w:asciiTheme="minorHAnsi" w:hAnsiTheme="minorHAnsi" w:cstheme="minorHAnsi"/>
          <w:b/>
          <w:sz w:val="28"/>
          <w:szCs w:val="28"/>
        </w:rPr>
      </w:pPr>
      <w:proofErr w:type="gramStart"/>
      <w:r w:rsidRPr="00FB0D77">
        <w:rPr>
          <w:rFonts w:asciiTheme="minorHAnsi" w:hAnsiTheme="minorHAnsi" w:cstheme="minorHAnsi"/>
          <w:b/>
          <w:sz w:val="28"/>
          <w:szCs w:val="28"/>
        </w:rPr>
        <w:t xml:space="preserve">Commentary </w:t>
      </w:r>
      <w:r w:rsidR="00CF57C3" w:rsidRPr="00FB0D77">
        <w:rPr>
          <w:rFonts w:asciiTheme="minorHAnsi" w:hAnsiTheme="minorHAnsi" w:cstheme="minorHAnsi"/>
          <w:b/>
          <w:sz w:val="28"/>
          <w:szCs w:val="28"/>
        </w:rPr>
        <w:t xml:space="preserve"> Fr</w:t>
      </w:r>
      <w:proofErr w:type="gramEnd"/>
      <w:r w:rsidR="00CF57C3" w:rsidRPr="00FB0D77">
        <w:rPr>
          <w:rFonts w:asciiTheme="minorHAnsi" w:hAnsiTheme="minorHAnsi" w:cstheme="minorHAnsi"/>
          <w:b/>
          <w:sz w:val="28"/>
          <w:szCs w:val="28"/>
        </w:rPr>
        <w:t xml:space="preserve"> David</w:t>
      </w:r>
    </w:p>
    <w:p w14:paraId="132F4EED" w14:textId="77777777" w:rsidR="00FB0D77" w:rsidRDefault="00FB0D77" w:rsidP="00BC70BD">
      <w:pPr>
        <w:spacing w:after="120"/>
        <w:rPr>
          <w:rFonts w:cstheme="minorHAnsi"/>
          <w:b/>
          <w:bCs/>
          <w:sz w:val="28"/>
          <w:szCs w:val="28"/>
        </w:rPr>
      </w:pPr>
    </w:p>
    <w:p w14:paraId="7DC03611" w14:textId="31F15AA6" w:rsidR="00BC70BD" w:rsidRPr="00FB0D77" w:rsidRDefault="00BC70BD" w:rsidP="00BC70BD">
      <w:pPr>
        <w:spacing w:after="120"/>
        <w:rPr>
          <w:rFonts w:cstheme="minorHAnsi"/>
          <w:b/>
          <w:bCs/>
          <w:sz w:val="28"/>
          <w:szCs w:val="28"/>
        </w:rPr>
      </w:pPr>
      <w:r w:rsidRPr="00FB0D77">
        <w:rPr>
          <w:rFonts w:cstheme="minorHAnsi"/>
          <w:b/>
          <w:bCs/>
          <w:sz w:val="28"/>
          <w:szCs w:val="28"/>
        </w:rPr>
        <w:t>Sharing of a personal reflection or impression</w:t>
      </w:r>
    </w:p>
    <w:p w14:paraId="2C239F0E" w14:textId="683491C0" w:rsidR="00BC70BD" w:rsidRPr="00FB0D77" w:rsidRDefault="00145D0F" w:rsidP="00BC70BD">
      <w:pPr>
        <w:spacing w:after="120"/>
        <w:rPr>
          <w:rFonts w:cstheme="minorHAnsi"/>
          <w:b/>
          <w:bCs/>
          <w:sz w:val="28"/>
          <w:szCs w:val="28"/>
        </w:rPr>
      </w:pPr>
      <w:r w:rsidRPr="00FB0D77">
        <w:rPr>
          <w:rFonts w:cstheme="minorHAnsi"/>
          <w:b/>
          <w:bCs/>
          <w:sz w:val="28"/>
          <w:szCs w:val="28"/>
        </w:rPr>
        <w:t>I</w:t>
      </w:r>
      <w:r w:rsidR="00BC70BD" w:rsidRPr="00FB0D77">
        <w:rPr>
          <w:rFonts w:cstheme="minorHAnsi"/>
          <w:b/>
          <w:bCs/>
          <w:sz w:val="28"/>
          <w:szCs w:val="28"/>
        </w:rPr>
        <w:t>ntercessory prayers from the text</w:t>
      </w:r>
    </w:p>
    <w:p w14:paraId="530C9B65" w14:textId="77777777" w:rsidR="005B150D" w:rsidRPr="00FB0D77" w:rsidRDefault="005B150D" w:rsidP="00BC70BD">
      <w:pPr>
        <w:spacing w:after="60" w:line="240" w:lineRule="auto"/>
        <w:rPr>
          <w:rFonts w:cstheme="minorHAnsi"/>
          <w:b/>
          <w:sz w:val="28"/>
          <w:szCs w:val="28"/>
        </w:rPr>
      </w:pPr>
    </w:p>
    <w:p w14:paraId="6D99B1A7" w14:textId="570AC3F6" w:rsidR="00BC70BD" w:rsidRPr="00FB0D77" w:rsidRDefault="00BC70BD" w:rsidP="00BC70BD">
      <w:pPr>
        <w:spacing w:after="60" w:line="240" w:lineRule="auto"/>
        <w:rPr>
          <w:rFonts w:cstheme="minorHAnsi"/>
          <w:b/>
          <w:sz w:val="28"/>
          <w:szCs w:val="28"/>
        </w:rPr>
      </w:pPr>
      <w:r w:rsidRPr="00FB0D77">
        <w:rPr>
          <w:rFonts w:cstheme="minorHAnsi"/>
          <w:b/>
          <w:sz w:val="28"/>
          <w:szCs w:val="28"/>
        </w:rPr>
        <w:t>Closing Prayer</w:t>
      </w:r>
    </w:p>
    <w:p w14:paraId="3C413E24" w14:textId="77777777" w:rsidR="00BC70BD" w:rsidRPr="00FB0D77" w:rsidRDefault="00BC70BD" w:rsidP="00BC70BD">
      <w:pPr>
        <w:pStyle w:val="NormalWeb"/>
        <w:rPr>
          <w:rFonts w:asciiTheme="minorHAnsi" w:hAnsiTheme="minorHAnsi" w:cstheme="minorHAnsi"/>
          <w:color w:val="4C0D04"/>
          <w:sz w:val="28"/>
          <w:szCs w:val="28"/>
        </w:rPr>
      </w:pPr>
      <w:r w:rsidRPr="00FB0D77">
        <w:rPr>
          <w:rFonts w:asciiTheme="minorHAnsi" w:eastAsia="Calibri" w:hAnsiTheme="minorHAnsi" w:cstheme="minorHAnsi"/>
          <w:sz w:val="28"/>
          <w:szCs w:val="28"/>
          <w:lang w:eastAsia="en-US"/>
        </w:rPr>
        <w:t xml:space="preserve">Lord Jesus, we thank you for the word that has enabled us to understand better the will of the Father. May your Spirit enlighten our actions and grant us the strength to practice that which your Word has revealed to us. May we, like Mary, not only listen to but also practice the Word.  You who live and reign with the Father in the unity of the Holy Spirit forever and ever. Amen. </w:t>
      </w:r>
    </w:p>
    <w:p w14:paraId="04A7819E" w14:textId="77777777" w:rsidR="00840637" w:rsidRPr="00FB0D77" w:rsidRDefault="00840637">
      <w:pPr>
        <w:rPr>
          <w:rFonts w:cstheme="minorHAnsi"/>
          <w:sz w:val="28"/>
          <w:szCs w:val="28"/>
        </w:rPr>
      </w:pPr>
    </w:p>
    <w:sectPr w:rsidR="00840637" w:rsidRPr="00FB0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BD"/>
    <w:rsid w:val="00145D0F"/>
    <w:rsid w:val="00184EC8"/>
    <w:rsid w:val="001E7E03"/>
    <w:rsid w:val="00236812"/>
    <w:rsid w:val="00275131"/>
    <w:rsid w:val="002B3837"/>
    <w:rsid w:val="00443208"/>
    <w:rsid w:val="00540E8E"/>
    <w:rsid w:val="00550EEF"/>
    <w:rsid w:val="0059537A"/>
    <w:rsid w:val="005B150D"/>
    <w:rsid w:val="006754C8"/>
    <w:rsid w:val="006E16A6"/>
    <w:rsid w:val="00752668"/>
    <w:rsid w:val="00792A8F"/>
    <w:rsid w:val="00815CDB"/>
    <w:rsid w:val="00836BF0"/>
    <w:rsid w:val="00840637"/>
    <w:rsid w:val="00870F07"/>
    <w:rsid w:val="00880445"/>
    <w:rsid w:val="009A0A3D"/>
    <w:rsid w:val="00A32E45"/>
    <w:rsid w:val="00B56FAB"/>
    <w:rsid w:val="00BC70BD"/>
    <w:rsid w:val="00BE37C4"/>
    <w:rsid w:val="00C56483"/>
    <w:rsid w:val="00C709E2"/>
    <w:rsid w:val="00CF57C3"/>
    <w:rsid w:val="00D77A3A"/>
    <w:rsid w:val="00D9492F"/>
    <w:rsid w:val="00DD01BE"/>
    <w:rsid w:val="00DE2566"/>
    <w:rsid w:val="00E979AB"/>
    <w:rsid w:val="00F131B1"/>
    <w:rsid w:val="00FB0D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DEFB"/>
  <w15:chartTrackingRefBased/>
  <w15:docId w15:val="{8DF01077-8BB1-4ECB-8A97-65F8DEAE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0BD"/>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6094">
      <w:bodyDiv w:val="1"/>
      <w:marLeft w:val="0"/>
      <w:marRight w:val="0"/>
      <w:marTop w:val="0"/>
      <w:marBottom w:val="0"/>
      <w:divBdr>
        <w:top w:val="none" w:sz="0" w:space="0" w:color="auto"/>
        <w:left w:val="none" w:sz="0" w:space="0" w:color="auto"/>
        <w:bottom w:val="none" w:sz="0" w:space="0" w:color="auto"/>
        <w:right w:val="none" w:sz="0" w:space="0" w:color="auto"/>
      </w:divBdr>
      <w:divsChild>
        <w:div w:id="1445147745">
          <w:marLeft w:val="0"/>
          <w:marRight w:val="0"/>
          <w:marTop w:val="192"/>
          <w:marBottom w:val="0"/>
          <w:divBdr>
            <w:top w:val="none" w:sz="0" w:space="0" w:color="auto"/>
            <w:left w:val="none" w:sz="0" w:space="0" w:color="auto"/>
            <w:bottom w:val="none" w:sz="0" w:space="0" w:color="auto"/>
            <w:right w:val="none" w:sz="0" w:space="0" w:color="auto"/>
          </w:divBdr>
        </w:div>
        <w:div w:id="178466247">
          <w:marLeft w:val="0"/>
          <w:marRight w:val="0"/>
          <w:marTop w:val="0"/>
          <w:marBottom w:val="0"/>
          <w:divBdr>
            <w:top w:val="none" w:sz="0" w:space="0" w:color="auto"/>
            <w:left w:val="none" w:sz="0" w:space="0" w:color="auto"/>
            <w:bottom w:val="none" w:sz="0" w:space="0" w:color="auto"/>
            <w:right w:val="none" w:sz="0" w:space="0" w:color="auto"/>
          </w:divBdr>
        </w:div>
        <w:div w:id="1345354051">
          <w:marLeft w:val="0"/>
          <w:marRight w:val="0"/>
          <w:marTop w:val="192"/>
          <w:marBottom w:val="0"/>
          <w:divBdr>
            <w:top w:val="none" w:sz="0" w:space="0" w:color="auto"/>
            <w:left w:val="none" w:sz="0" w:space="0" w:color="auto"/>
            <w:bottom w:val="none" w:sz="0" w:space="0" w:color="auto"/>
            <w:right w:val="none" w:sz="0" w:space="0" w:color="auto"/>
          </w:divBdr>
        </w:div>
        <w:div w:id="883637224">
          <w:marLeft w:val="0"/>
          <w:marRight w:val="0"/>
          <w:marTop w:val="192"/>
          <w:marBottom w:val="0"/>
          <w:divBdr>
            <w:top w:val="none" w:sz="0" w:space="0" w:color="auto"/>
            <w:left w:val="none" w:sz="0" w:space="0" w:color="auto"/>
            <w:bottom w:val="none" w:sz="0" w:space="0" w:color="auto"/>
            <w:right w:val="none" w:sz="0" w:space="0" w:color="auto"/>
          </w:divBdr>
        </w:div>
        <w:div w:id="1426881970">
          <w:marLeft w:val="0"/>
          <w:marRight w:val="0"/>
          <w:marTop w:val="0"/>
          <w:marBottom w:val="0"/>
          <w:divBdr>
            <w:top w:val="none" w:sz="0" w:space="0" w:color="auto"/>
            <w:left w:val="none" w:sz="0" w:space="0" w:color="auto"/>
            <w:bottom w:val="none" w:sz="0" w:space="0" w:color="auto"/>
            <w:right w:val="none" w:sz="0" w:space="0" w:color="auto"/>
          </w:divBdr>
        </w:div>
        <w:div w:id="1045447300">
          <w:marLeft w:val="0"/>
          <w:marRight w:val="0"/>
          <w:marTop w:val="0"/>
          <w:marBottom w:val="0"/>
          <w:divBdr>
            <w:top w:val="none" w:sz="0" w:space="0" w:color="auto"/>
            <w:left w:val="none" w:sz="0" w:space="0" w:color="auto"/>
            <w:bottom w:val="none" w:sz="0" w:space="0" w:color="auto"/>
            <w:right w:val="none" w:sz="0" w:space="0" w:color="auto"/>
          </w:divBdr>
        </w:div>
        <w:div w:id="1341808064">
          <w:marLeft w:val="0"/>
          <w:marRight w:val="0"/>
          <w:marTop w:val="0"/>
          <w:marBottom w:val="0"/>
          <w:divBdr>
            <w:top w:val="none" w:sz="0" w:space="0" w:color="auto"/>
            <w:left w:val="none" w:sz="0" w:space="0" w:color="auto"/>
            <w:bottom w:val="none" w:sz="0" w:space="0" w:color="auto"/>
            <w:right w:val="none" w:sz="0" w:space="0" w:color="auto"/>
          </w:divBdr>
        </w:div>
        <w:div w:id="902641997">
          <w:marLeft w:val="0"/>
          <w:marRight w:val="0"/>
          <w:marTop w:val="0"/>
          <w:marBottom w:val="0"/>
          <w:divBdr>
            <w:top w:val="none" w:sz="0" w:space="0" w:color="auto"/>
            <w:left w:val="none" w:sz="0" w:space="0" w:color="auto"/>
            <w:bottom w:val="none" w:sz="0" w:space="0" w:color="auto"/>
            <w:right w:val="none" w:sz="0" w:space="0" w:color="auto"/>
          </w:divBdr>
        </w:div>
        <w:div w:id="1558970634">
          <w:marLeft w:val="0"/>
          <w:marRight w:val="0"/>
          <w:marTop w:val="192"/>
          <w:marBottom w:val="0"/>
          <w:divBdr>
            <w:top w:val="none" w:sz="0" w:space="0" w:color="auto"/>
            <w:left w:val="none" w:sz="0" w:space="0" w:color="auto"/>
            <w:bottom w:val="none" w:sz="0" w:space="0" w:color="auto"/>
            <w:right w:val="none" w:sz="0" w:space="0" w:color="auto"/>
          </w:divBdr>
        </w:div>
        <w:div w:id="1865167120">
          <w:marLeft w:val="0"/>
          <w:marRight w:val="0"/>
          <w:marTop w:val="192"/>
          <w:marBottom w:val="0"/>
          <w:divBdr>
            <w:top w:val="none" w:sz="0" w:space="0" w:color="auto"/>
            <w:left w:val="none" w:sz="0" w:space="0" w:color="auto"/>
            <w:bottom w:val="none" w:sz="0" w:space="0" w:color="auto"/>
            <w:right w:val="none" w:sz="0" w:space="0" w:color="auto"/>
          </w:divBdr>
        </w:div>
        <w:div w:id="981883954">
          <w:marLeft w:val="0"/>
          <w:marRight w:val="0"/>
          <w:marTop w:val="0"/>
          <w:marBottom w:val="0"/>
          <w:divBdr>
            <w:top w:val="none" w:sz="0" w:space="0" w:color="auto"/>
            <w:left w:val="none" w:sz="0" w:space="0" w:color="auto"/>
            <w:bottom w:val="none" w:sz="0" w:space="0" w:color="auto"/>
            <w:right w:val="none" w:sz="0" w:space="0" w:color="auto"/>
          </w:divBdr>
        </w:div>
        <w:div w:id="135729613">
          <w:marLeft w:val="0"/>
          <w:marRight w:val="0"/>
          <w:marTop w:val="192"/>
          <w:marBottom w:val="0"/>
          <w:divBdr>
            <w:top w:val="none" w:sz="0" w:space="0" w:color="auto"/>
            <w:left w:val="none" w:sz="0" w:space="0" w:color="auto"/>
            <w:bottom w:val="none" w:sz="0" w:space="0" w:color="auto"/>
            <w:right w:val="none" w:sz="0" w:space="0" w:color="auto"/>
          </w:divBdr>
        </w:div>
      </w:divsChild>
    </w:div>
    <w:div w:id="12466690">
      <w:bodyDiv w:val="1"/>
      <w:marLeft w:val="0"/>
      <w:marRight w:val="0"/>
      <w:marTop w:val="0"/>
      <w:marBottom w:val="0"/>
      <w:divBdr>
        <w:top w:val="none" w:sz="0" w:space="0" w:color="auto"/>
        <w:left w:val="none" w:sz="0" w:space="0" w:color="auto"/>
        <w:bottom w:val="none" w:sz="0" w:space="0" w:color="auto"/>
        <w:right w:val="none" w:sz="0" w:space="0" w:color="auto"/>
      </w:divBdr>
      <w:divsChild>
        <w:div w:id="1991594561">
          <w:marLeft w:val="0"/>
          <w:marRight w:val="0"/>
          <w:marTop w:val="0"/>
          <w:marBottom w:val="0"/>
          <w:divBdr>
            <w:top w:val="none" w:sz="0" w:space="0" w:color="auto"/>
            <w:left w:val="none" w:sz="0" w:space="0" w:color="auto"/>
            <w:bottom w:val="none" w:sz="0" w:space="0" w:color="auto"/>
            <w:right w:val="none" w:sz="0" w:space="0" w:color="auto"/>
          </w:divBdr>
        </w:div>
        <w:div w:id="561254511">
          <w:marLeft w:val="0"/>
          <w:marRight w:val="0"/>
          <w:marTop w:val="0"/>
          <w:marBottom w:val="0"/>
          <w:divBdr>
            <w:top w:val="none" w:sz="0" w:space="0" w:color="auto"/>
            <w:left w:val="none" w:sz="0" w:space="0" w:color="auto"/>
            <w:bottom w:val="none" w:sz="0" w:space="0" w:color="auto"/>
            <w:right w:val="none" w:sz="0" w:space="0" w:color="auto"/>
          </w:divBdr>
        </w:div>
      </w:divsChild>
    </w:div>
    <w:div w:id="136261721">
      <w:bodyDiv w:val="1"/>
      <w:marLeft w:val="0"/>
      <w:marRight w:val="0"/>
      <w:marTop w:val="0"/>
      <w:marBottom w:val="0"/>
      <w:divBdr>
        <w:top w:val="none" w:sz="0" w:space="0" w:color="auto"/>
        <w:left w:val="none" w:sz="0" w:space="0" w:color="auto"/>
        <w:bottom w:val="none" w:sz="0" w:space="0" w:color="auto"/>
        <w:right w:val="none" w:sz="0" w:space="0" w:color="auto"/>
      </w:divBdr>
    </w:div>
    <w:div w:id="276834425">
      <w:bodyDiv w:val="1"/>
      <w:marLeft w:val="0"/>
      <w:marRight w:val="0"/>
      <w:marTop w:val="0"/>
      <w:marBottom w:val="0"/>
      <w:divBdr>
        <w:top w:val="none" w:sz="0" w:space="0" w:color="auto"/>
        <w:left w:val="none" w:sz="0" w:space="0" w:color="auto"/>
        <w:bottom w:val="none" w:sz="0" w:space="0" w:color="auto"/>
        <w:right w:val="none" w:sz="0" w:space="0" w:color="auto"/>
      </w:divBdr>
      <w:divsChild>
        <w:div w:id="1946955634">
          <w:marLeft w:val="0"/>
          <w:marRight w:val="0"/>
          <w:marTop w:val="0"/>
          <w:marBottom w:val="0"/>
          <w:divBdr>
            <w:top w:val="none" w:sz="0" w:space="0" w:color="auto"/>
            <w:left w:val="none" w:sz="0" w:space="0" w:color="auto"/>
            <w:bottom w:val="none" w:sz="0" w:space="0" w:color="auto"/>
            <w:right w:val="none" w:sz="0" w:space="0" w:color="auto"/>
          </w:divBdr>
        </w:div>
        <w:div w:id="964045391">
          <w:marLeft w:val="0"/>
          <w:marRight w:val="0"/>
          <w:marTop w:val="0"/>
          <w:marBottom w:val="0"/>
          <w:divBdr>
            <w:top w:val="none" w:sz="0" w:space="0" w:color="auto"/>
            <w:left w:val="none" w:sz="0" w:space="0" w:color="auto"/>
            <w:bottom w:val="none" w:sz="0" w:space="0" w:color="auto"/>
            <w:right w:val="none" w:sz="0" w:space="0" w:color="auto"/>
          </w:divBdr>
        </w:div>
        <w:div w:id="504437489">
          <w:marLeft w:val="0"/>
          <w:marRight w:val="0"/>
          <w:marTop w:val="0"/>
          <w:marBottom w:val="0"/>
          <w:divBdr>
            <w:top w:val="none" w:sz="0" w:space="0" w:color="auto"/>
            <w:left w:val="none" w:sz="0" w:space="0" w:color="auto"/>
            <w:bottom w:val="none" w:sz="0" w:space="0" w:color="auto"/>
            <w:right w:val="none" w:sz="0" w:space="0" w:color="auto"/>
          </w:divBdr>
        </w:div>
        <w:div w:id="229390844">
          <w:marLeft w:val="0"/>
          <w:marRight w:val="0"/>
          <w:marTop w:val="0"/>
          <w:marBottom w:val="0"/>
          <w:divBdr>
            <w:top w:val="none" w:sz="0" w:space="0" w:color="auto"/>
            <w:left w:val="none" w:sz="0" w:space="0" w:color="auto"/>
            <w:bottom w:val="none" w:sz="0" w:space="0" w:color="auto"/>
            <w:right w:val="none" w:sz="0" w:space="0" w:color="auto"/>
          </w:divBdr>
        </w:div>
      </w:divsChild>
    </w:div>
    <w:div w:id="302587072">
      <w:bodyDiv w:val="1"/>
      <w:marLeft w:val="0"/>
      <w:marRight w:val="0"/>
      <w:marTop w:val="0"/>
      <w:marBottom w:val="0"/>
      <w:divBdr>
        <w:top w:val="none" w:sz="0" w:space="0" w:color="auto"/>
        <w:left w:val="none" w:sz="0" w:space="0" w:color="auto"/>
        <w:bottom w:val="none" w:sz="0" w:space="0" w:color="auto"/>
        <w:right w:val="none" w:sz="0" w:space="0" w:color="auto"/>
      </w:divBdr>
    </w:div>
    <w:div w:id="502352647">
      <w:bodyDiv w:val="1"/>
      <w:marLeft w:val="0"/>
      <w:marRight w:val="0"/>
      <w:marTop w:val="0"/>
      <w:marBottom w:val="0"/>
      <w:divBdr>
        <w:top w:val="none" w:sz="0" w:space="0" w:color="auto"/>
        <w:left w:val="none" w:sz="0" w:space="0" w:color="auto"/>
        <w:bottom w:val="none" w:sz="0" w:space="0" w:color="auto"/>
        <w:right w:val="none" w:sz="0" w:space="0" w:color="auto"/>
      </w:divBdr>
    </w:div>
    <w:div w:id="524634854">
      <w:bodyDiv w:val="1"/>
      <w:marLeft w:val="0"/>
      <w:marRight w:val="0"/>
      <w:marTop w:val="0"/>
      <w:marBottom w:val="0"/>
      <w:divBdr>
        <w:top w:val="none" w:sz="0" w:space="0" w:color="auto"/>
        <w:left w:val="none" w:sz="0" w:space="0" w:color="auto"/>
        <w:bottom w:val="none" w:sz="0" w:space="0" w:color="auto"/>
        <w:right w:val="none" w:sz="0" w:space="0" w:color="auto"/>
      </w:divBdr>
      <w:divsChild>
        <w:div w:id="516165523">
          <w:marLeft w:val="0"/>
          <w:marRight w:val="0"/>
          <w:marTop w:val="192"/>
          <w:marBottom w:val="0"/>
          <w:divBdr>
            <w:top w:val="none" w:sz="0" w:space="0" w:color="auto"/>
            <w:left w:val="none" w:sz="0" w:space="0" w:color="auto"/>
            <w:bottom w:val="none" w:sz="0" w:space="0" w:color="auto"/>
            <w:right w:val="none" w:sz="0" w:space="0" w:color="auto"/>
          </w:divBdr>
        </w:div>
        <w:div w:id="2078746730">
          <w:marLeft w:val="0"/>
          <w:marRight w:val="0"/>
          <w:marTop w:val="0"/>
          <w:marBottom w:val="0"/>
          <w:divBdr>
            <w:top w:val="none" w:sz="0" w:space="0" w:color="auto"/>
            <w:left w:val="none" w:sz="0" w:space="0" w:color="auto"/>
            <w:bottom w:val="none" w:sz="0" w:space="0" w:color="auto"/>
            <w:right w:val="none" w:sz="0" w:space="0" w:color="auto"/>
          </w:divBdr>
        </w:div>
        <w:div w:id="221210061">
          <w:marLeft w:val="0"/>
          <w:marRight w:val="0"/>
          <w:marTop w:val="192"/>
          <w:marBottom w:val="0"/>
          <w:divBdr>
            <w:top w:val="none" w:sz="0" w:space="0" w:color="auto"/>
            <w:left w:val="none" w:sz="0" w:space="0" w:color="auto"/>
            <w:bottom w:val="none" w:sz="0" w:space="0" w:color="auto"/>
            <w:right w:val="none" w:sz="0" w:space="0" w:color="auto"/>
          </w:divBdr>
        </w:div>
        <w:div w:id="506794791">
          <w:marLeft w:val="0"/>
          <w:marRight w:val="0"/>
          <w:marTop w:val="192"/>
          <w:marBottom w:val="0"/>
          <w:divBdr>
            <w:top w:val="none" w:sz="0" w:space="0" w:color="auto"/>
            <w:left w:val="none" w:sz="0" w:space="0" w:color="auto"/>
            <w:bottom w:val="none" w:sz="0" w:space="0" w:color="auto"/>
            <w:right w:val="none" w:sz="0" w:space="0" w:color="auto"/>
          </w:divBdr>
        </w:div>
        <w:div w:id="1491562586">
          <w:marLeft w:val="0"/>
          <w:marRight w:val="0"/>
          <w:marTop w:val="0"/>
          <w:marBottom w:val="0"/>
          <w:divBdr>
            <w:top w:val="none" w:sz="0" w:space="0" w:color="auto"/>
            <w:left w:val="none" w:sz="0" w:space="0" w:color="auto"/>
            <w:bottom w:val="none" w:sz="0" w:space="0" w:color="auto"/>
            <w:right w:val="none" w:sz="0" w:space="0" w:color="auto"/>
          </w:divBdr>
        </w:div>
        <w:div w:id="1474953471">
          <w:marLeft w:val="0"/>
          <w:marRight w:val="0"/>
          <w:marTop w:val="192"/>
          <w:marBottom w:val="0"/>
          <w:divBdr>
            <w:top w:val="none" w:sz="0" w:space="0" w:color="auto"/>
            <w:left w:val="none" w:sz="0" w:space="0" w:color="auto"/>
            <w:bottom w:val="none" w:sz="0" w:space="0" w:color="auto"/>
            <w:right w:val="none" w:sz="0" w:space="0" w:color="auto"/>
          </w:divBdr>
        </w:div>
        <w:div w:id="1281570995">
          <w:marLeft w:val="0"/>
          <w:marRight w:val="0"/>
          <w:marTop w:val="192"/>
          <w:marBottom w:val="0"/>
          <w:divBdr>
            <w:top w:val="none" w:sz="0" w:space="0" w:color="auto"/>
            <w:left w:val="none" w:sz="0" w:space="0" w:color="auto"/>
            <w:bottom w:val="none" w:sz="0" w:space="0" w:color="auto"/>
            <w:right w:val="none" w:sz="0" w:space="0" w:color="auto"/>
          </w:divBdr>
        </w:div>
        <w:div w:id="981428699">
          <w:marLeft w:val="0"/>
          <w:marRight w:val="0"/>
          <w:marTop w:val="0"/>
          <w:marBottom w:val="0"/>
          <w:divBdr>
            <w:top w:val="none" w:sz="0" w:space="0" w:color="auto"/>
            <w:left w:val="none" w:sz="0" w:space="0" w:color="auto"/>
            <w:bottom w:val="none" w:sz="0" w:space="0" w:color="auto"/>
            <w:right w:val="none" w:sz="0" w:space="0" w:color="auto"/>
          </w:divBdr>
        </w:div>
        <w:div w:id="500970157">
          <w:marLeft w:val="0"/>
          <w:marRight w:val="0"/>
          <w:marTop w:val="192"/>
          <w:marBottom w:val="0"/>
          <w:divBdr>
            <w:top w:val="none" w:sz="0" w:space="0" w:color="auto"/>
            <w:left w:val="none" w:sz="0" w:space="0" w:color="auto"/>
            <w:bottom w:val="none" w:sz="0" w:space="0" w:color="auto"/>
            <w:right w:val="none" w:sz="0" w:space="0" w:color="auto"/>
          </w:divBdr>
        </w:div>
        <w:div w:id="914435185">
          <w:marLeft w:val="0"/>
          <w:marRight w:val="0"/>
          <w:marTop w:val="192"/>
          <w:marBottom w:val="0"/>
          <w:divBdr>
            <w:top w:val="none" w:sz="0" w:space="0" w:color="auto"/>
            <w:left w:val="none" w:sz="0" w:space="0" w:color="auto"/>
            <w:bottom w:val="none" w:sz="0" w:space="0" w:color="auto"/>
            <w:right w:val="none" w:sz="0" w:space="0" w:color="auto"/>
          </w:divBdr>
        </w:div>
        <w:div w:id="289559949">
          <w:marLeft w:val="0"/>
          <w:marRight w:val="0"/>
          <w:marTop w:val="192"/>
          <w:marBottom w:val="0"/>
          <w:divBdr>
            <w:top w:val="none" w:sz="0" w:space="0" w:color="auto"/>
            <w:left w:val="none" w:sz="0" w:space="0" w:color="auto"/>
            <w:bottom w:val="none" w:sz="0" w:space="0" w:color="auto"/>
            <w:right w:val="none" w:sz="0" w:space="0" w:color="auto"/>
          </w:divBdr>
        </w:div>
      </w:divsChild>
    </w:div>
    <w:div w:id="593174026">
      <w:bodyDiv w:val="1"/>
      <w:marLeft w:val="0"/>
      <w:marRight w:val="0"/>
      <w:marTop w:val="0"/>
      <w:marBottom w:val="0"/>
      <w:divBdr>
        <w:top w:val="none" w:sz="0" w:space="0" w:color="auto"/>
        <w:left w:val="none" w:sz="0" w:space="0" w:color="auto"/>
        <w:bottom w:val="none" w:sz="0" w:space="0" w:color="auto"/>
        <w:right w:val="none" w:sz="0" w:space="0" w:color="auto"/>
      </w:divBdr>
      <w:divsChild>
        <w:div w:id="1095905862">
          <w:marLeft w:val="0"/>
          <w:marRight w:val="0"/>
          <w:marTop w:val="0"/>
          <w:marBottom w:val="0"/>
          <w:divBdr>
            <w:top w:val="none" w:sz="0" w:space="0" w:color="auto"/>
            <w:left w:val="none" w:sz="0" w:space="0" w:color="auto"/>
            <w:bottom w:val="none" w:sz="0" w:space="0" w:color="auto"/>
            <w:right w:val="none" w:sz="0" w:space="0" w:color="auto"/>
          </w:divBdr>
        </w:div>
        <w:div w:id="1300459315">
          <w:marLeft w:val="0"/>
          <w:marRight w:val="0"/>
          <w:marTop w:val="0"/>
          <w:marBottom w:val="0"/>
          <w:divBdr>
            <w:top w:val="none" w:sz="0" w:space="0" w:color="auto"/>
            <w:left w:val="none" w:sz="0" w:space="0" w:color="auto"/>
            <w:bottom w:val="none" w:sz="0" w:space="0" w:color="auto"/>
            <w:right w:val="none" w:sz="0" w:space="0" w:color="auto"/>
          </w:divBdr>
        </w:div>
      </w:divsChild>
    </w:div>
    <w:div w:id="1254052231">
      <w:bodyDiv w:val="1"/>
      <w:marLeft w:val="0"/>
      <w:marRight w:val="0"/>
      <w:marTop w:val="0"/>
      <w:marBottom w:val="0"/>
      <w:divBdr>
        <w:top w:val="none" w:sz="0" w:space="0" w:color="auto"/>
        <w:left w:val="none" w:sz="0" w:space="0" w:color="auto"/>
        <w:bottom w:val="none" w:sz="0" w:space="0" w:color="auto"/>
        <w:right w:val="none" w:sz="0" w:space="0" w:color="auto"/>
      </w:divBdr>
    </w:div>
    <w:div w:id="1353260748">
      <w:bodyDiv w:val="1"/>
      <w:marLeft w:val="0"/>
      <w:marRight w:val="0"/>
      <w:marTop w:val="0"/>
      <w:marBottom w:val="0"/>
      <w:divBdr>
        <w:top w:val="none" w:sz="0" w:space="0" w:color="auto"/>
        <w:left w:val="none" w:sz="0" w:space="0" w:color="auto"/>
        <w:bottom w:val="none" w:sz="0" w:space="0" w:color="auto"/>
        <w:right w:val="none" w:sz="0" w:space="0" w:color="auto"/>
      </w:divBdr>
    </w:div>
    <w:div w:id="1602881993">
      <w:bodyDiv w:val="1"/>
      <w:marLeft w:val="0"/>
      <w:marRight w:val="0"/>
      <w:marTop w:val="0"/>
      <w:marBottom w:val="0"/>
      <w:divBdr>
        <w:top w:val="none" w:sz="0" w:space="0" w:color="auto"/>
        <w:left w:val="none" w:sz="0" w:space="0" w:color="auto"/>
        <w:bottom w:val="none" w:sz="0" w:space="0" w:color="auto"/>
        <w:right w:val="none" w:sz="0" w:space="0" w:color="auto"/>
      </w:divBdr>
      <w:divsChild>
        <w:div w:id="1300185159">
          <w:marLeft w:val="0"/>
          <w:marRight w:val="0"/>
          <w:marTop w:val="0"/>
          <w:marBottom w:val="0"/>
          <w:divBdr>
            <w:top w:val="none" w:sz="0" w:space="0" w:color="auto"/>
            <w:left w:val="none" w:sz="0" w:space="0" w:color="auto"/>
            <w:bottom w:val="none" w:sz="0" w:space="0" w:color="auto"/>
            <w:right w:val="none" w:sz="0" w:space="0" w:color="auto"/>
          </w:divBdr>
        </w:div>
        <w:div w:id="196312552">
          <w:marLeft w:val="0"/>
          <w:marRight w:val="0"/>
          <w:marTop w:val="0"/>
          <w:marBottom w:val="0"/>
          <w:divBdr>
            <w:top w:val="none" w:sz="0" w:space="0" w:color="auto"/>
            <w:left w:val="none" w:sz="0" w:space="0" w:color="auto"/>
            <w:bottom w:val="none" w:sz="0" w:space="0" w:color="auto"/>
            <w:right w:val="none" w:sz="0" w:space="0" w:color="auto"/>
          </w:divBdr>
        </w:div>
      </w:divsChild>
    </w:div>
    <w:div w:id="1671249848">
      <w:bodyDiv w:val="1"/>
      <w:marLeft w:val="0"/>
      <w:marRight w:val="0"/>
      <w:marTop w:val="0"/>
      <w:marBottom w:val="0"/>
      <w:divBdr>
        <w:top w:val="none" w:sz="0" w:space="0" w:color="auto"/>
        <w:left w:val="none" w:sz="0" w:space="0" w:color="auto"/>
        <w:bottom w:val="none" w:sz="0" w:space="0" w:color="auto"/>
        <w:right w:val="none" w:sz="0" w:space="0" w:color="auto"/>
      </w:divBdr>
      <w:divsChild>
        <w:div w:id="1265193040">
          <w:marLeft w:val="0"/>
          <w:marRight w:val="0"/>
          <w:marTop w:val="192"/>
          <w:marBottom w:val="0"/>
          <w:divBdr>
            <w:top w:val="none" w:sz="0" w:space="0" w:color="auto"/>
            <w:left w:val="none" w:sz="0" w:space="0" w:color="auto"/>
            <w:bottom w:val="none" w:sz="0" w:space="0" w:color="auto"/>
            <w:right w:val="none" w:sz="0" w:space="0" w:color="auto"/>
          </w:divBdr>
        </w:div>
        <w:div w:id="804933891">
          <w:marLeft w:val="0"/>
          <w:marRight w:val="0"/>
          <w:marTop w:val="0"/>
          <w:marBottom w:val="0"/>
          <w:divBdr>
            <w:top w:val="none" w:sz="0" w:space="0" w:color="auto"/>
            <w:left w:val="none" w:sz="0" w:space="0" w:color="auto"/>
            <w:bottom w:val="none" w:sz="0" w:space="0" w:color="auto"/>
            <w:right w:val="none" w:sz="0" w:space="0" w:color="auto"/>
          </w:divBdr>
        </w:div>
        <w:div w:id="2113089804">
          <w:marLeft w:val="0"/>
          <w:marRight w:val="0"/>
          <w:marTop w:val="0"/>
          <w:marBottom w:val="0"/>
          <w:divBdr>
            <w:top w:val="none" w:sz="0" w:space="0" w:color="auto"/>
            <w:left w:val="none" w:sz="0" w:space="0" w:color="auto"/>
            <w:bottom w:val="none" w:sz="0" w:space="0" w:color="auto"/>
            <w:right w:val="none" w:sz="0" w:space="0" w:color="auto"/>
          </w:divBdr>
        </w:div>
        <w:div w:id="1037239999">
          <w:marLeft w:val="0"/>
          <w:marRight w:val="0"/>
          <w:marTop w:val="0"/>
          <w:marBottom w:val="0"/>
          <w:divBdr>
            <w:top w:val="none" w:sz="0" w:space="0" w:color="auto"/>
            <w:left w:val="none" w:sz="0" w:space="0" w:color="auto"/>
            <w:bottom w:val="none" w:sz="0" w:space="0" w:color="auto"/>
            <w:right w:val="none" w:sz="0" w:space="0" w:color="auto"/>
          </w:divBdr>
        </w:div>
        <w:div w:id="1489905877">
          <w:marLeft w:val="0"/>
          <w:marRight w:val="0"/>
          <w:marTop w:val="0"/>
          <w:marBottom w:val="0"/>
          <w:divBdr>
            <w:top w:val="none" w:sz="0" w:space="0" w:color="auto"/>
            <w:left w:val="none" w:sz="0" w:space="0" w:color="auto"/>
            <w:bottom w:val="none" w:sz="0" w:space="0" w:color="auto"/>
            <w:right w:val="none" w:sz="0" w:space="0" w:color="auto"/>
          </w:divBdr>
        </w:div>
        <w:div w:id="2115468922">
          <w:marLeft w:val="0"/>
          <w:marRight w:val="0"/>
          <w:marTop w:val="192"/>
          <w:marBottom w:val="0"/>
          <w:divBdr>
            <w:top w:val="none" w:sz="0" w:space="0" w:color="auto"/>
            <w:left w:val="none" w:sz="0" w:space="0" w:color="auto"/>
            <w:bottom w:val="none" w:sz="0" w:space="0" w:color="auto"/>
            <w:right w:val="none" w:sz="0" w:space="0" w:color="auto"/>
          </w:divBdr>
        </w:div>
        <w:div w:id="863634832">
          <w:marLeft w:val="0"/>
          <w:marRight w:val="0"/>
          <w:marTop w:val="192"/>
          <w:marBottom w:val="0"/>
          <w:divBdr>
            <w:top w:val="none" w:sz="0" w:space="0" w:color="auto"/>
            <w:left w:val="none" w:sz="0" w:space="0" w:color="auto"/>
            <w:bottom w:val="none" w:sz="0" w:space="0" w:color="auto"/>
            <w:right w:val="none" w:sz="0" w:space="0" w:color="auto"/>
          </w:divBdr>
        </w:div>
        <w:div w:id="1986158253">
          <w:marLeft w:val="0"/>
          <w:marRight w:val="0"/>
          <w:marTop w:val="0"/>
          <w:marBottom w:val="0"/>
          <w:divBdr>
            <w:top w:val="none" w:sz="0" w:space="0" w:color="auto"/>
            <w:left w:val="none" w:sz="0" w:space="0" w:color="auto"/>
            <w:bottom w:val="none" w:sz="0" w:space="0" w:color="auto"/>
            <w:right w:val="none" w:sz="0" w:space="0" w:color="auto"/>
          </w:divBdr>
        </w:div>
        <w:div w:id="1236814276">
          <w:marLeft w:val="0"/>
          <w:marRight w:val="0"/>
          <w:marTop w:val="0"/>
          <w:marBottom w:val="0"/>
          <w:divBdr>
            <w:top w:val="none" w:sz="0" w:space="0" w:color="auto"/>
            <w:left w:val="none" w:sz="0" w:space="0" w:color="auto"/>
            <w:bottom w:val="none" w:sz="0" w:space="0" w:color="auto"/>
            <w:right w:val="none" w:sz="0" w:space="0" w:color="auto"/>
          </w:divBdr>
        </w:div>
        <w:div w:id="177501541">
          <w:marLeft w:val="0"/>
          <w:marRight w:val="0"/>
          <w:marTop w:val="0"/>
          <w:marBottom w:val="0"/>
          <w:divBdr>
            <w:top w:val="none" w:sz="0" w:space="0" w:color="auto"/>
            <w:left w:val="none" w:sz="0" w:space="0" w:color="auto"/>
            <w:bottom w:val="none" w:sz="0" w:space="0" w:color="auto"/>
            <w:right w:val="none" w:sz="0" w:space="0" w:color="auto"/>
          </w:divBdr>
        </w:div>
        <w:div w:id="1359239165">
          <w:marLeft w:val="0"/>
          <w:marRight w:val="0"/>
          <w:marTop w:val="192"/>
          <w:marBottom w:val="0"/>
          <w:divBdr>
            <w:top w:val="none" w:sz="0" w:space="0" w:color="auto"/>
            <w:left w:val="none" w:sz="0" w:space="0" w:color="auto"/>
            <w:bottom w:val="none" w:sz="0" w:space="0" w:color="auto"/>
            <w:right w:val="none" w:sz="0" w:space="0" w:color="auto"/>
          </w:divBdr>
        </w:div>
        <w:div w:id="346903323">
          <w:marLeft w:val="0"/>
          <w:marRight w:val="0"/>
          <w:marTop w:val="192"/>
          <w:marBottom w:val="0"/>
          <w:divBdr>
            <w:top w:val="none" w:sz="0" w:space="0" w:color="auto"/>
            <w:left w:val="none" w:sz="0" w:space="0" w:color="auto"/>
            <w:bottom w:val="none" w:sz="0" w:space="0" w:color="auto"/>
            <w:right w:val="none" w:sz="0" w:space="0" w:color="auto"/>
          </w:divBdr>
        </w:div>
        <w:div w:id="1669210373">
          <w:marLeft w:val="0"/>
          <w:marRight w:val="0"/>
          <w:marTop w:val="0"/>
          <w:marBottom w:val="0"/>
          <w:divBdr>
            <w:top w:val="none" w:sz="0" w:space="0" w:color="auto"/>
            <w:left w:val="none" w:sz="0" w:space="0" w:color="auto"/>
            <w:bottom w:val="none" w:sz="0" w:space="0" w:color="auto"/>
            <w:right w:val="none" w:sz="0" w:space="0" w:color="auto"/>
          </w:divBdr>
        </w:div>
        <w:div w:id="1244028270">
          <w:marLeft w:val="0"/>
          <w:marRight w:val="0"/>
          <w:marTop w:val="0"/>
          <w:marBottom w:val="0"/>
          <w:divBdr>
            <w:top w:val="none" w:sz="0" w:space="0" w:color="auto"/>
            <w:left w:val="none" w:sz="0" w:space="0" w:color="auto"/>
            <w:bottom w:val="none" w:sz="0" w:space="0" w:color="auto"/>
            <w:right w:val="none" w:sz="0" w:space="0" w:color="auto"/>
          </w:divBdr>
        </w:div>
        <w:div w:id="1989162464">
          <w:marLeft w:val="0"/>
          <w:marRight w:val="0"/>
          <w:marTop w:val="0"/>
          <w:marBottom w:val="0"/>
          <w:divBdr>
            <w:top w:val="none" w:sz="0" w:space="0" w:color="auto"/>
            <w:left w:val="none" w:sz="0" w:space="0" w:color="auto"/>
            <w:bottom w:val="none" w:sz="0" w:space="0" w:color="auto"/>
            <w:right w:val="none" w:sz="0" w:space="0" w:color="auto"/>
          </w:divBdr>
        </w:div>
      </w:divsChild>
    </w:div>
    <w:div w:id="1777604266">
      <w:bodyDiv w:val="1"/>
      <w:marLeft w:val="0"/>
      <w:marRight w:val="0"/>
      <w:marTop w:val="0"/>
      <w:marBottom w:val="0"/>
      <w:divBdr>
        <w:top w:val="none" w:sz="0" w:space="0" w:color="auto"/>
        <w:left w:val="none" w:sz="0" w:space="0" w:color="auto"/>
        <w:bottom w:val="none" w:sz="0" w:space="0" w:color="auto"/>
        <w:right w:val="none" w:sz="0" w:space="0" w:color="auto"/>
      </w:divBdr>
    </w:div>
    <w:div w:id="2045714388">
      <w:bodyDiv w:val="1"/>
      <w:marLeft w:val="0"/>
      <w:marRight w:val="0"/>
      <w:marTop w:val="0"/>
      <w:marBottom w:val="0"/>
      <w:divBdr>
        <w:top w:val="none" w:sz="0" w:space="0" w:color="auto"/>
        <w:left w:val="none" w:sz="0" w:space="0" w:color="auto"/>
        <w:bottom w:val="none" w:sz="0" w:space="0" w:color="auto"/>
        <w:right w:val="none" w:sz="0" w:space="0" w:color="auto"/>
      </w:divBdr>
      <w:divsChild>
        <w:div w:id="1626741597">
          <w:marLeft w:val="0"/>
          <w:marRight w:val="0"/>
          <w:marTop w:val="0"/>
          <w:marBottom w:val="0"/>
          <w:divBdr>
            <w:top w:val="none" w:sz="0" w:space="0" w:color="auto"/>
            <w:left w:val="none" w:sz="0" w:space="0" w:color="auto"/>
            <w:bottom w:val="none" w:sz="0" w:space="0" w:color="auto"/>
            <w:right w:val="none" w:sz="0" w:space="0" w:color="auto"/>
          </w:divBdr>
        </w:div>
        <w:div w:id="1021474640">
          <w:marLeft w:val="0"/>
          <w:marRight w:val="0"/>
          <w:marTop w:val="0"/>
          <w:marBottom w:val="0"/>
          <w:divBdr>
            <w:top w:val="none" w:sz="0" w:space="0" w:color="auto"/>
            <w:left w:val="none" w:sz="0" w:space="0" w:color="auto"/>
            <w:bottom w:val="none" w:sz="0" w:space="0" w:color="auto"/>
            <w:right w:val="none" w:sz="0" w:space="0" w:color="auto"/>
          </w:divBdr>
        </w:div>
        <w:div w:id="1753699212">
          <w:marLeft w:val="0"/>
          <w:marRight w:val="0"/>
          <w:marTop w:val="0"/>
          <w:marBottom w:val="0"/>
          <w:divBdr>
            <w:top w:val="none" w:sz="0" w:space="0" w:color="auto"/>
            <w:left w:val="none" w:sz="0" w:space="0" w:color="auto"/>
            <w:bottom w:val="none" w:sz="0" w:space="0" w:color="auto"/>
            <w:right w:val="none" w:sz="0" w:space="0" w:color="auto"/>
          </w:divBdr>
        </w:div>
        <w:div w:id="1135561180">
          <w:marLeft w:val="0"/>
          <w:marRight w:val="0"/>
          <w:marTop w:val="0"/>
          <w:marBottom w:val="0"/>
          <w:divBdr>
            <w:top w:val="none" w:sz="0" w:space="0" w:color="auto"/>
            <w:left w:val="none" w:sz="0" w:space="0" w:color="auto"/>
            <w:bottom w:val="none" w:sz="0" w:space="0" w:color="auto"/>
            <w:right w:val="none" w:sz="0" w:space="0" w:color="auto"/>
          </w:divBdr>
        </w:div>
        <w:div w:id="403265708">
          <w:marLeft w:val="0"/>
          <w:marRight w:val="0"/>
          <w:marTop w:val="0"/>
          <w:marBottom w:val="0"/>
          <w:divBdr>
            <w:top w:val="none" w:sz="0" w:space="0" w:color="auto"/>
            <w:left w:val="none" w:sz="0" w:space="0" w:color="auto"/>
            <w:bottom w:val="none" w:sz="0" w:space="0" w:color="auto"/>
            <w:right w:val="none" w:sz="0" w:space="0" w:color="auto"/>
          </w:divBdr>
        </w:div>
        <w:div w:id="1744375942">
          <w:marLeft w:val="0"/>
          <w:marRight w:val="0"/>
          <w:marTop w:val="0"/>
          <w:marBottom w:val="0"/>
          <w:divBdr>
            <w:top w:val="none" w:sz="0" w:space="0" w:color="auto"/>
            <w:left w:val="none" w:sz="0" w:space="0" w:color="auto"/>
            <w:bottom w:val="none" w:sz="0" w:space="0" w:color="auto"/>
            <w:right w:val="none" w:sz="0" w:space="0" w:color="auto"/>
          </w:divBdr>
        </w:div>
      </w:divsChild>
    </w:div>
    <w:div w:id="2055544337">
      <w:bodyDiv w:val="1"/>
      <w:marLeft w:val="0"/>
      <w:marRight w:val="0"/>
      <w:marTop w:val="0"/>
      <w:marBottom w:val="0"/>
      <w:divBdr>
        <w:top w:val="none" w:sz="0" w:space="0" w:color="auto"/>
        <w:left w:val="none" w:sz="0" w:space="0" w:color="auto"/>
        <w:bottom w:val="none" w:sz="0" w:space="0" w:color="auto"/>
        <w:right w:val="none" w:sz="0" w:space="0" w:color="auto"/>
      </w:divBdr>
    </w:div>
    <w:div w:id="2098167076">
      <w:bodyDiv w:val="1"/>
      <w:marLeft w:val="0"/>
      <w:marRight w:val="0"/>
      <w:marTop w:val="0"/>
      <w:marBottom w:val="0"/>
      <w:divBdr>
        <w:top w:val="none" w:sz="0" w:space="0" w:color="auto"/>
        <w:left w:val="none" w:sz="0" w:space="0" w:color="auto"/>
        <w:bottom w:val="none" w:sz="0" w:space="0" w:color="auto"/>
        <w:right w:val="none" w:sz="0" w:space="0" w:color="auto"/>
      </w:divBdr>
    </w:div>
    <w:div w:id="21379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Irene hayespeile</dc:creator>
  <cp:keywords/>
  <dc:description/>
  <cp:lastModifiedBy>damien Irene hayespeile</cp:lastModifiedBy>
  <cp:revision>2</cp:revision>
  <dcterms:created xsi:type="dcterms:W3CDTF">2023-04-17T22:35:00Z</dcterms:created>
  <dcterms:modified xsi:type="dcterms:W3CDTF">2023-04-17T22:35:00Z</dcterms:modified>
</cp:coreProperties>
</file>